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AA260" w14:textId="40F64925" w:rsidR="00E95461" w:rsidRPr="00E95461" w:rsidRDefault="00727836" w:rsidP="00E95461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Средно училище</w:t>
      </w:r>
      <w:r w:rsidR="00E95461" w:rsidRPr="00E95461">
        <w:rPr>
          <w:rFonts w:ascii="Times New Roman" w:hAnsi="Times New Roman" w:cs="Times New Roman"/>
          <w:sz w:val="28"/>
          <w:szCs w:val="28"/>
        </w:rPr>
        <w:t xml:space="preserve"> „</w:t>
      </w:r>
      <w:r>
        <w:rPr>
          <w:rFonts w:ascii="Times New Roman" w:hAnsi="Times New Roman" w:cs="Times New Roman"/>
          <w:sz w:val="28"/>
          <w:szCs w:val="28"/>
        </w:rPr>
        <w:t>Д-р Петър Берон</w:t>
      </w:r>
      <w:r w:rsidR="00E95461" w:rsidRPr="00E95461">
        <w:rPr>
          <w:rFonts w:ascii="Times New Roman" w:hAnsi="Times New Roman" w:cs="Times New Roman"/>
          <w:sz w:val="28"/>
          <w:szCs w:val="28"/>
        </w:rPr>
        <w:t>”</w:t>
      </w:r>
    </w:p>
    <w:p w14:paraId="6D241E5B" w14:textId="482768D0" w:rsidR="00E95461" w:rsidRPr="00E95461" w:rsidRDefault="00E95461" w:rsidP="00E954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95461">
        <w:rPr>
          <w:rFonts w:ascii="Times New Roman" w:hAnsi="Times New Roman" w:cs="Times New Roman"/>
          <w:sz w:val="28"/>
          <w:szCs w:val="28"/>
        </w:rPr>
        <w:t xml:space="preserve">с. </w:t>
      </w:r>
      <w:r w:rsidR="00727836">
        <w:rPr>
          <w:rFonts w:ascii="Times New Roman" w:hAnsi="Times New Roman" w:cs="Times New Roman"/>
          <w:sz w:val="28"/>
          <w:szCs w:val="28"/>
        </w:rPr>
        <w:t>Якимово</w:t>
      </w:r>
      <w:r w:rsidRPr="00E95461">
        <w:rPr>
          <w:rFonts w:ascii="Times New Roman" w:hAnsi="Times New Roman" w:cs="Times New Roman"/>
          <w:sz w:val="28"/>
          <w:szCs w:val="28"/>
        </w:rPr>
        <w:t>,  обл. Монтана, ул. ”Георги Димитров” № 1</w:t>
      </w:r>
      <w:r w:rsidR="00727836">
        <w:rPr>
          <w:rFonts w:ascii="Times New Roman" w:hAnsi="Times New Roman" w:cs="Times New Roman"/>
          <w:sz w:val="28"/>
          <w:szCs w:val="28"/>
        </w:rPr>
        <w:t>7-19</w:t>
      </w:r>
    </w:p>
    <w:p w14:paraId="46DD99DB" w14:textId="40E517BC" w:rsidR="00E95461" w:rsidRPr="00525A29" w:rsidRDefault="00E95461" w:rsidP="00525A2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95461">
        <w:rPr>
          <w:rFonts w:ascii="Times New Roman" w:hAnsi="Times New Roman" w:cs="Times New Roman"/>
          <w:sz w:val="28"/>
          <w:szCs w:val="28"/>
        </w:rPr>
        <w:t>тел.08</w:t>
      </w:r>
      <w:r w:rsidR="00727836">
        <w:rPr>
          <w:rFonts w:ascii="Times New Roman" w:hAnsi="Times New Roman" w:cs="Times New Roman"/>
          <w:sz w:val="28"/>
          <w:szCs w:val="28"/>
        </w:rPr>
        <w:t>79156499</w:t>
      </w:r>
      <w:r w:rsidRPr="00E95461">
        <w:rPr>
          <w:rFonts w:ascii="Times New Roman" w:hAnsi="Times New Roman" w:cs="Times New Roman"/>
          <w:sz w:val="28"/>
          <w:szCs w:val="28"/>
        </w:rPr>
        <w:t xml:space="preserve">, Е-mail: </w:t>
      </w:r>
      <w:hyperlink r:id="rId5" w:history="1">
        <w:r w:rsidR="00727836" w:rsidRPr="00086489">
          <w:rPr>
            <w:rStyle w:val="a3"/>
            <w:rFonts w:ascii="Times New Roman" w:hAnsi="Times New Roman" w:cs="Times New Roman"/>
            <w:sz w:val="28"/>
            <w:szCs w:val="28"/>
          </w:rPr>
          <w:t>ou_</w:t>
        </w:r>
        <w:r w:rsidR="00727836" w:rsidRPr="000864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jakimovo</w:t>
        </w:r>
        <w:r w:rsidR="00727836" w:rsidRPr="00086489">
          <w:rPr>
            <w:rStyle w:val="a3"/>
            <w:rFonts w:ascii="Times New Roman" w:hAnsi="Times New Roman" w:cs="Times New Roman"/>
            <w:sz w:val="28"/>
            <w:szCs w:val="28"/>
          </w:rPr>
          <w:t>@abv.bg</w:t>
        </w:r>
      </w:hyperlink>
    </w:p>
    <w:p w14:paraId="289408E2" w14:textId="2FCC6662" w:rsidR="00E95461" w:rsidRPr="00525A29" w:rsidRDefault="00231C5B" w:rsidP="00525A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за преминали</w:t>
      </w:r>
      <w:r w:rsidR="00E95461">
        <w:rPr>
          <w:rFonts w:ascii="Times New Roman" w:hAnsi="Times New Roman" w:cs="Times New Roman"/>
          <w:sz w:val="28"/>
          <w:szCs w:val="28"/>
        </w:rPr>
        <w:t xml:space="preserve"> </w:t>
      </w:r>
      <w:r w:rsidR="00E95461" w:rsidRPr="00785B19">
        <w:rPr>
          <w:rFonts w:ascii="Times New Roman" w:hAnsi="Times New Roman" w:cs="Times New Roman"/>
          <w:sz w:val="28"/>
          <w:szCs w:val="28"/>
        </w:rPr>
        <w:t>обучения на педагогически специалисти за учебната 2021-2022 година</w:t>
      </w:r>
    </w:p>
    <w:p w14:paraId="52257FDF" w14:textId="77777777" w:rsidR="00E95461" w:rsidRDefault="00E95461" w:rsidP="00E9546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52"/>
        <w:gridCol w:w="5439"/>
        <w:gridCol w:w="1559"/>
        <w:gridCol w:w="1417"/>
        <w:gridCol w:w="1418"/>
        <w:gridCol w:w="1701"/>
        <w:gridCol w:w="1808"/>
      </w:tblGrid>
      <w:tr w:rsidR="00E95461" w14:paraId="686CD1B8" w14:textId="77777777" w:rsidTr="00231C5B">
        <w:tc>
          <w:tcPr>
            <w:tcW w:w="652" w:type="dxa"/>
          </w:tcPr>
          <w:p w14:paraId="03A76994" w14:textId="77777777" w:rsidR="00E95461" w:rsidRPr="00785B19" w:rsidRDefault="00E95461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439" w:type="dxa"/>
          </w:tcPr>
          <w:p w14:paraId="488A04E4" w14:textId="77777777" w:rsidR="00E95461" w:rsidRPr="00785B19" w:rsidRDefault="00E95461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Тема на обучението</w:t>
            </w:r>
          </w:p>
        </w:tc>
        <w:tc>
          <w:tcPr>
            <w:tcW w:w="1559" w:type="dxa"/>
          </w:tcPr>
          <w:p w14:paraId="71EA8C85" w14:textId="77777777" w:rsidR="00E95461" w:rsidRPr="00785B19" w:rsidRDefault="00E95461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място</w:t>
            </w:r>
          </w:p>
        </w:tc>
        <w:tc>
          <w:tcPr>
            <w:tcW w:w="1417" w:type="dxa"/>
          </w:tcPr>
          <w:p w14:paraId="4E1DC785" w14:textId="77777777" w:rsidR="00E95461" w:rsidRPr="00785B19" w:rsidRDefault="00E95461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1418" w:type="dxa"/>
          </w:tcPr>
          <w:p w14:paraId="677C273C" w14:textId="77777777" w:rsidR="00E95461" w:rsidRPr="00785B19" w:rsidRDefault="00E95461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Начален/краен час</w:t>
            </w:r>
          </w:p>
        </w:tc>
        <w:tc>
          <w:tcPr>
            <w:tcW w:w="1701" w:type="dxa"/>
          </w:tcPr>
          <w:p w14:paraId="20FA148C" w14:textId="77777777" w:rsidR="00E95461" w:rsidRPr="00785B19" w:rsidRDefault="00E95461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Обучителна организация</w:t>
            </w:r>
          </w:p>
        </w:tc>
        <w:tc>
          <w:tcPr>
            <w:tcW w:w="1808" w:type="dxa"/>
          </w:tcPr>
          <w:p w14:paraId="34F2F9FB" w14:textId="77777777" w:rsidR="00E95461" w:rsidRPr="00785B19" w:rsidRDefault="00E95461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B19">
              <w:rPr>
                <w:rFonts w:ascii="Times New Roman" w:hAnsi="Times New Roman" w:cs="Times New Roman"/>
                <w:sz w:val="28"/>
                <w:szCs w:val="28"/>
              </w:rPr>
              <w:t>Брой на пед. специалисти</w:t>
            </w:r>
          </w:p>
        </w:tc>
      </w:tr>
      <w:tr w:rsidR="00525A29" w14:paraId="7B7B3554" w14:textId="77777777" w:rsidTr="00231C5B">
        <w:tc>
          <w:tcPr>
            <w:tcW w:w="652" w:type="dxa"/>
          </w:tcPr>
          <w:p w14:paraId="21C2DB9F" w14:textId="77777777" w:rsidR="00525A29" w:rsidRPr="00785B19" w:rsidRDefault="00525A29" w:rsidP="00E9546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</w:tcPr>
          <w:p w14:paraId="4B702479" w14:textId="716CB347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Синтаксис и пунктуация.</w:t>
            </w:r>
          </w:p>
        </w:tc>
        <w:tc>
          <w:tcPr>
            <w:tcW w:w="1559" w:type="dxa"/>
          </w:tcPr>
          <w:p w14:paraId="28341B43" w14:textId="3B192F3C" w:rsidR="00525A29" w:rsidRPr="00E95461" w:rsidRDefault="00525A29" w:rsidP="00E95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1417" w:type="dxa"/>
          </w:tcPr>
          <w:p w14:paraId="7206A2FE" w14:textId="7B3434BE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30-31 октомври 2021</w:t>
            </w:r>
          </w:p>
        </w:tc>
        <w:tc>
          <w:tcPr>
            <w:tcW w:w="1418" w:type="dxa"/>
          </w:tcPr>
          <w:p w14:paraId="03A7D952" w14:textId="77777777" w:rsidR="00525A29" w:rsidRPr="00785B1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948D9C2" w14:textId="5A8BD9C4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„Институт за Български език“</w:t>
            </w:r>
          </w:p>
        </w:tc>
        <w:tc>
          <w:tcPr>
            <w:tcW w:w="1808" w:type="dxa"/>
          </w:tcPr>
          <w:p w14:paraId="5AD6BF71" w14:textId="422E29EA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5A29" w14:paraId="191741C2" w14:textId="77777777" w:rsidTr="00231C5B">
        <w:tc>
          <w:tcPr>
            <w:tcW w:w="652" w:type="dxa"/>
          </w:tcPr>
          <w:p w14:paraId="405146F5" w14:textId="77777777" w:rsidR="00525A29" w:rsidRPr="00785B19" w:rsidRDefault="00525A29" w:rsidP="00E9546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</w:tcPr>
          <w:p w14:paraId="091C0D75" w14:textId="070D2565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54829">
              <w:rPr>
                <w:rFonts w:ascii="Times New Roman" w:hAnsi="Times New Roman" w:cs="Times New Roman"/>
                <w:sz w:val="28"/>
                <w:szCs w:val="28"/>
              </w:rPr>
              <w:t>ланиране, организация и контрол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БДП</w:t>
            </w:r>
          </w:p>
        </w:tc>
        <w:tc>
          <w:tcPr>
            <w:tcW w:w="1559" w:type="dxa"/>
          </w:tcPr>
          <w:p w14:paraId="143CFCED" w14:textId="4F4B4B04" w:rsidR="00525A29" w:rsidRDefault="00525A29" w:rsidP="00E95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1417" w:type="dxa"/>
          </w:tcPr>
          <w:p w14:paraId="02BFC527" w14:textId="1583BEB9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 ноември 2021</w:t>
            </w:r>
          </w:p>
        </w:tc>
        <w:tc>
          <w:tcPr>
            <w:tcW w:w="1418" w:type="dxa"/>
          </w:tcPr>
          <w:p w14:paraId="11FB0D5D" w14:textId="77777777" w:rsidR="00525A29" w:rsidRPr="00785B1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73C51FF" w14:textId="49F49D8B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„Дидаско Груп“ ЕООД</w:t>
            </w:r>
          </w:p>
        </w:tc>
        <w:tc>
          <w:tcPr>
            <w:tcW w:w="1808" w:type="dxa"/>
          </w:tcPr>
          <w:p w14:paraId="102290BC" w14:textId="484CB683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5A29" w14:paraId="7ECE6F07" w14:textId="77777777" w:rsidTr="00231C5B">
        <w:tc>
          <w:tcPr>
            <w:tcW w:w="652" w:type="dxa"/>
          </w:tcPr>
          <w:p w14:paraId="4286790D" w14:textId="77777777" w:rsidR="00525A29" w:rsidRPr="00785B19" w:rsidRDefault="00525A29" w:rsidP="00E9546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</w:tcPr>
          <w:p w14:paraId="3BDEAD1B" w14:textId="71AFED38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54829">
              <w:rPr>
                <w:rFonts w:ascii="Times New Roman" w:hAnsi="Times New Roman" w:cs="Times New Roman"/>
                <w:sz w:val="28"/>
                <w:szCs w:val="28"/>
              </w:rPr>
              <w:t>омисии по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ДП</w:t>
            </w:r>
          </w:p>
        </w:tc>
        <w:tc>
          <w:tcPr>
            <w:tcW w:w="1559" w:type="dxa"/>
          </w:tcPr>
          <w:p w14:paraId="68A3C64A" w14:textId="36C5A345" w:rsidR="00525A29" w:rsidRDefault="00525A29" w:rsidP="00E95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1417" w:type="dxa"/>
          </w:tcPr>
          <w:p w14:paraId="6DFAEAC8" w14:textId="08BE0375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 ноември 2021</w:t>
            </w:r>
          </w:p>
        </w:tc>
        <w:tc>
          <w:tcPr>
            <w:tcW w:w="1418" w:type="dxa"/>
          </w:tcPr>
          <w:p w14:paraId="4E0DFC0F" w14:textId="77777777" w:rsidR="00525A29" w:rsidRPr="00785B1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98B999A" w14:textId="59E1C7F2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„Дидаско Груп“ ЕООД</w:t>
            </w:r>
          </w:p>
        </w:tc>
        <w:tc>
          <w:tcPr>
            <w:tcW w:w="1808" w:type="dxa"/>
          </w:tcPr>
          <w:p w14:paraId="4B906DBB" w14:textId="45C086CD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5A29" w14:paraId="73F511D5" w14:textId="77777777" w:rsidTr="00231C5B">
        <w:tc>
          <w:tcPr>
            <w:tcW w:w="652" w:type="dxa"/>
          </w:tcPr>
          <w:p w14:paraId="0652DCA1" w14:textId="77777777" w:rsidR="00525A29" w:rsidRPr="00785B19" w:rsidRDefault="00525A29" w:rsidP="00E9546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</w:tcPr>
          <w:p w14:paraId="33E6ADC2" w14:textId="420A9E52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54829">
              <w:rPr>
                <w:rFonts w:ascii="Times New Roman" w:hAnsi="Times New Roman" w:cs="Times New Roman"/>
                <w:sz w:val="28"/>
                <w:szCs w:val="28"/>
              </w:rPr>
              <w:t xml:space="preserve">етодика на обучението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БДП</w:t>
            </w:r>
          </w:p>
        </w:tc>
        <w:tc>
          <w:tcPr>
            <w:tcW w:w="1559" w:type="dxa"/>
          </w:tcPr>
          <w:p w14:paraId="33A4B7D4" w14:textId="1E7D16CB" w:rsidR="00525A29" w:rsidRDefault="00525A29" w:rsidP="00E95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1417" w:type="dxa"/>
          </w:tcPr>
          <w:p w14:paraId="512D1D60" w14:textId="64F2D377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 ноември 2021</w:t>
            </w:r>
          </w:p>
        </w:tc>
        <w:tc>
          <w:tcPr>
            <w:tcW w:w="1418" w:type="dxa"/>
          </w:tcPr>
          <w:p w14:paraId="4ACCD227" w14:textId="77777777" w:rsidR="00525A29" w:rsidRPr="00785B1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EA6F9B0" w14:textId="68ABC6E6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„Дидаско Груп“ ЕООД</w:t>
            </w:r>
          </w:p>
        </w:tc>
        <w:tc>
          <w:tcPr>
            <w:tcW w:w="1808" w:type="dxa"/>
          </w:tcPr>
          <w:p w14:paraId="56C58E68" w14:textId="20FA6443" w:rsidR="00525A29" w:rsidRDefault="00525A29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95461" w14:paraId="4382C224" w14:textId="77777777" w:rsidTr="00231C5B">
        <w:tc>
          <w:tcPr>
            <w:tcW w:w="652" w:type="dxa"/>
          </w:tcPr>
          <w:p w14:paraId="31B6813F" w14:textId="77777777" w:rsidR="00E95461" w:rsidRPr="00785B19" w:rsidRDefault="00E95461" w:rsidP="00E9546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</w:tcPr>
          <w:p w14:paraId="41891BF6" w14:textId="719C167D" w:rsidR="00E95461" w:rsidRPr="00785B19" w:rsidRDefault="00727836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Компетентностен подход- практически насоки.</w:t>
            </w:r>
          </w:p>
        </w:tc>
        <w:tc>
          <w:tcPr>
            <w:tcW w:w="1559" w:type="dxa"/>
          </w:tcPr>
          <w:p w14:paraId="4402908C" w14:textId="77777777" w:rsidR="00E95461" w:rsidRPr="00E95461" w:rsidRDefault="00E95461" w:rsidP="00E95461">
            <w:pPr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  <w:r w:rsidRPr="00E954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Pr="00E95461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E95461"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"https://www.microsoft.com/bg-bg/microsoft-teams/log-in" </w:instrText>
            </w:r>
            <w:r w:rsidRPr="00E95461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</w:p>
          <w:p w14:paraId="31701F14" w14:textId="77777777" w:rsidR="00E95461" w:rsidRPr="00E95461" w:rsidRDefault="00E95461" w:rsidP="00E95461">
            <w:pPr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14:paraId="35652266" w14:textId="77777777" w:rsidR="00E95461" w:rsidRPr="00785B19" w:rsidRDefault="00E95461" w:rsidP="00E95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461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1417" w:type="dxa"/>
          </w:tcPr>
          <w:p w14:paraId="03E57E9F" w14:textId="19CFC4DF" w:rsidR="00E95461" w:rsidRPr="00785B19" w:rsidRDefault="00ED39B2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E95461" w:rsidRPr="00E954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95461" w:rsidRPr="00E954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януари</w:t>
            </w:r>
            <w:r w:rsidR="00E95461" w:rsidRPr="00E95461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</w:p>
        </w:tc>
        <w:tc>
          <w:tcPr>
            <w:tcW w:w="1418" w:type="dxa"/>
          </w:tcPr>
          <w:p w14:paraId="16374BE4" w14:textId="77777777" w:rsidR="00E95461" w:rsidRPr="00785B19" w:rsidRDefault="00E95461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341AA5" w14:textId="77777777" w:rsidR="00E95461" w:rsidRDefault="00727836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„Мениджър Консулт“</w:t>
            </w:r>
          </w:p>
          <w:p w14:paraId="62673128" w14:textId="7BE4EF2D" w:rsidR="00727836" w:rsidRPr="00785B19" w:rsidRDefault="00727836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ЕООД</w:t>
            </w:r>
          </w:p>
        </w:tc>
        <w:tc>
          <w:tcPr>
            <w:tcW w:w="1808" w:type="dxa"/>
          </w:tcPr>
          <w:p w14:paraId="2BD5C8BD" w14:textId="7D978A3D" w:rsidR="00E95461" w:rsidRPr="00785B19" w:rsidRDefault="00727836" w:rsidP="0025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BB7A99B" w14:textId="77777777" w:rsidR="006563ED" w:rsidRDefault="006563ED"/>
    <w:sectPr w:rsidR="006563ED" w:rsidSect="00E954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B25E09"/>
    <w:multiLevelType w:val="hybridMultilevel"/>
    <w:tmpl w:val="C43E1C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461"/>
    <w:rsid w:val="00231C5B"/>
    <w:rsid w:val="00525A29"/>
    <w:rsid w:val="006563ED"/>
    <w:rsid w:val="00727836"/>
    <w:rsid w:val="00C54829"/>
    <w:rsid w:val="00E95461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4A40A"/>
  <w15:chartTrackingRefBased/>
  <w15:docId w15:val="{C53064D1-07C3-4F75-B38A-FA4DF563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5461"/>
    <w:rPr>
      <w:color w:val="0563C1" w:themeColor="hyperlink"/>
      <w:u w:val="single"/>
    </w:rPr>
  </w:style>
  <w:style w:type="paragraph" w:styleId="a4">
    <w:name w:val="No Spacing"/>
    <w:uiPriority w:val="1"/>
    <w:qFormat/>
    <w:rsid w:val="00E95461"/>
    <w:pPr>
      <w:spacing w:after="0" w:line="240" w:lineRule="auto"/>
    </w:pPr>
  </w:style>
  <w:style w:type="table" w:styleId="a5">
    <w:name w:val="Table Grid"/>
    <w:basedOn w:val="a1"/>
    <w:uiPriority w:val="39"/>
    <w:rsid w:val="00E95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95461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727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_jakim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Клавдия Илиева</cp:lastModifiedBy>
  <cp:revision>8</cp:revision>
  <dcterms:created xsi:type="dcterms:W3CDTF">2022-05-23T10:42:00Z</dcterms:created>
  <dcterms:modified xsi:type="dcterms:W3CDTF">2022-05-23T11:35:00Z</dcterms:modified>
</cp:coreProperties>
</file>